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A7143E1" w:rsidP="7C2B6352" w:rsidRDefault="5A7143E1" w14:paraId="06381DB6" w14:textId="512C6FDE">
      <w:pPr>
        <w:pStyle w:val="Normal"/>
        <w:rPr>
          <w:rFonts w:ascii="Times New Roman" w:hAnsi="Times New Roman" w:eastAsia="Times New Roman" w:cs="Times New Roman"/>
        </w:rPr>
      </w:pPr>
      <w:r w:rsidRPr="7C2B6352" w:rsidR="5A7143E1">
        <w:rPr>
          <w:rFonts w:ascii="Times New Roman" w:hAnsi="Times New Roman" w:eastAsia="Times New Roman" w:cs="Times New Roman"/>
        </w:rPr>
        <w:t>Power Automate:</w:t>
      </w:r>
      <w:r>
        <w:br/>
      </w:r>
      <w:r w:rsidRPr="7C2B6352" w:rsidR="5A7143E1">
        <w:rPr>
          <w:rFonts w:ascii="Times New Roman" w:hAnsi="Times New Roman" w:eastAsia="Times New Roman" w:cs="Times New Roman"/>
        </w:rPr>
        <w:t xml:space="preserve">To streamline the data import process and ensure the data's timeliness, I </w:t>
      </w:r>
      <w:r w:rsidRPr="7C2B6352" w:rsidR="5A7143E1">
        <w:rPr>
          <w:rFonts w:ascii="Times New Roman" w:hAnsi="Times New Roman" w:eastAsia="Times New Roman" w:cs="Times New Roman"/>
        </w:rPr>
        <w:t>utilized</w:t>
      </w:r>
      <w:r w:rsidRPr="7C2B6352" w:rsidR="5A7143E1">
        <w:rPr>
          <w:rFonts w:ascii="Times New Roman" w:hAnsi="Times New Roman" w:eastAsia="Times New Roman" w:cs="Times New Roman"/>
        </w:rPr>
        <w:t xml:space="preserve"> Power Automate. By setting up automated workflows, I was able to fetch data from external sources </w:t>
      </w:r>
      <w:r w:rsidRPr="7C2B6352" w:rsidR="2B5EEC83">
        <w:rPr>
          <w:rFonts w:ascii="Times New Roman" w:hAnsi="Times New Roman" w:eastAsia="Times New Roman" w:cs="Times New Roman"/>
        </w:rPr>
        <w:t>to</w:t>
      </w:r>
      <w:r w:rsidRPr="7C2B6352" w:rsidR="5A7143E1">
        <w:rPr>
          <w:rFonts w:ascii="Times New Roman" w:hAnsi="Times New Roman" w:eastAsia="Times New Roman" w:cs="Times New Roman"/>
        </w:rPr>
        <w:t xml:space="preserve"> </w:t>
      </w:r>
      <w:r w:rsidRPr="7C2B6352" w:rsidR="2B5EEC83">
        <w:rPr>
          <w:rFonts w:ascii="Times New Roman" w:hAnsi="Times New Roman" w:eastAsia="Times New Roman" w:cs="Times New Roman"/>
        </w:rPr>
        <w:t>grab important data, specifically websites that were able to match the countries with</w:t>
      </w:r>
      <w:r w:rsidRPr="7C2B6352" w:rsidR="33DF4C7A">
        <w:rPr>
          <w:rFonts w:ascii="Times New Roman" w:hAnsi="Times New Roman" w:eastAsia="Times New Roman" w:cs="Times New Roman"/>
        </w:rPr>
        <w:t xml:space="preserve"> the continents, to </w:t>
      </w:r>
      <w:r w:rsidRPr="7C2B6352" w:rsidR="5A7143E1">
        <w:rPr>
          <w:rFonts w:ascii="Times New Roman" w:hAnsi="Times New Roman" w:eastAsia="Times New Roman" w:cs="Times New Roman"/>
        </w:rPr>
        <w:t>update my Excel workbook regularly. This automation not only saved time but also reduced the risk of manual errors, ensuring that my analysis was always based on the most up-to-date information.</w:t>
      </w:r>
    </w:p>
    <w:p xmlns:wp14="http://schemas.microsoft.com/office/word/2010/wordml" w:rsidP="7C2B6352" wp14:paraId="08BEBD87" wp14:textId="71B553ED">
      <w:pPr>
        <w:rPr>
          <w:rFonts w:ascii="Times New Roman" w:hAnsi="Times New Roman" w:eastAsia="Times New Roman" w:cs="Times New Roman"/>
        </w:rPr>
      </w:pPr>
      <w:r w:rsidRPr="7C2B6352" w:rsidR="6B4D861F">
        <w:rPr>
          <w:rFonts w:ascii="Times New Roman" w:hAnsi="Times New Roman" w:eastAsia="Times New Roman" w:cs="Times New Roman"/>
        </w:rPr>
        <w:t>Data Cleaning:</w:t>
      </w:r>
      <w:r>
        <w:br/>
      </w:r>
      <w:r w:rsidRPr="7C2B6352" w:rsidR="6B4D861F">
        <w:rPr>
          <w:rFonts w:ascii="Times New Roman" w:hAnsi="Times New Roman" w:eastAsia="Times New Roman" w:cs="Times New Roman"/>
        </w:rPr>
        <w:t xml:space="preserve">To ensure the accuracy and consistency of the data, I performed several data cleaning steps. First, I removed any duplicate entries to avoid skewing the results. Next, I handled </w:t>
      </w:r>
      <w:r w:rsidRPr="7C2B6352" w:rsidR="2522D0B1">
        <w:rPr>
          <w:rFonts w:ascii="Times New Roman" w:hAnsi="Times New Roman" w:eastAsia="Times New Roman" w:cs="Times New Roman"/>
        </w:rPr>
        <w:t>null cells</w:t>
      </w:r>
      <w:r w:rsidRPr="7C2B6352" w:rsidR="6B4D861F">
        <w:rPr>
          <w:rFonts w:ascii="Times New Roman" w:hAnsi="Times New Roman" w:eastAsia="Times New Roman" w:cs="Times New Roman"/>
        </w:rPr>
        <w:t xml:space="preserve"> </w:t>
      </w:r>
      <w:r w:rsidRPr="7C2B6352" w:rsidR="6B4D861F">
        <w:rPr>
          <w:rFonts w:ascii="Times New Roman" w:hAnsi="Times New Roman" w:eastAsia="Times New Roman" w:cs="Times New Roman"/>
        </w:rPr>
        <w:t xml:space="preserve">by either removing the corresponding rows or filling them with </w:t>
      </w:r>
      <w:r w:rsidRPr="7C2B6352" w:rsidR="6B4D861F">
        <w:rPr>
          <w:rFonts w:ascii="Times New Roman" w:hAnsi="Times New Roman" w:eastAsia="Times New Roman" w:cs="Times New Roman"/>
        </w:rPr>
        <w:t>appropriate values</w:t>
      </w:r>
      <w:r w:rsidRPr="7C2B6352" w:rsidR="6B4D861F">
        <w:rPr>
          <w:rFonts w:ascii="Times New Roman" w:hAnsi="Times New Roman" w:eastAsia="Times New Roman" w:cs="Times New Roman"/>
        </w:rPr>
        <w:t xml:space="preserve"> based on the context. Finally, I formatted the data</w:t>
      </w:r>
      <w:r w:rsidRPr="7C2B6352" w:rsidR="6B4D861F">
        <w:rPr>
          <w:rFonts w:ascii="Times New Roman" w:hAnsi="Times New Roman" w:eastAsia="Times New Roman" w:cs="Times New Roman"/>
        </w:rPr>
        <w:t xml:space="preserve"> </w:t>
      </w:r>
      <w:r w:rsidRPr="7C2B6352" w:rsidR="6B4D861F">
        <w:rPr>
          <w:rFonts w:ascii="Times New Roman" w:hAnsi="Times New Roman" w:eastAsia="Times New Roman" w:cs="Times New Roman"/>
        </w:rPr>
        <w:t>consistently across all columns and rows</w:t>
      </w:r>
      <w:r w:rsidRPr="7C2B6352" w:rsidR="787EF622">
        <w:rPr>
          <w:rFonts w:ascii="Times New Roman" w:hAnsi="Times New Roman" w:eastAsia="Times New Roman" w:cs="Times New Roman"/>
        </w:rPr>
        <w:t xml:space="preserve"> by adding filters</w:t>
      </w:r>
      <w:r w:rsidRPr="7C2B6352" w:rsidR="6B4D861F">
        <w:rPr>
          <w:rFonts w:ascii="Times New Roman" w:hAnsi="Times New Roman" w:eastAsia="Times New Roman" w:cs="Times New Roman"/>
        </w:rPr>
        <w:t xml:space="preserve"> to </w:t>
      </w:r>
      <w:r w:rsidRPr="7C2B6352" w:rsidR="6B4D861F">
        <w:rPr>
          <w:rFonts w:ascii="Times New Roman" w:hAnsi="Times New Roman" w:eastAsia="Times New Roman" w:cs="Times New Roman"/>
        </w:rPr>
        <w:t>fa</w:t>
      </w:r>
      <w:r w:rsidRPr="7C2B6352" w:rsidR="6B4D861F">
        <w:rPr>
          <w:rFonts w:ascii="Times New Roman" w:hAnsi="Times New Roman" w:eastAsia="Times New Roman" w:cs="Times New Roman"/>
        </w:rPr>
        <w:t>cilitate f</w:t>
      </w:r>
      <w:r w:rsidRPr="7C2B6352" w:rsidR="6B4D861F">
        <w:rPr>
          <w:rFonts w:ascii="Times New Roman" w:hAnsi="Times New Roman" w:eastAsia="Times New Roman" w:cs="Times New Roman"/>
        </w:rPr>
        <w:t>urther analysis.</w:t>
      </w:r>
    </w:p>
    <w:p xmlns:wp14="http://schemas.microsoft.com/office/word/2010/wordml" w:rsidP="7C2B6352" wp14:paraId="67DBDDC8" wp14:textId="6D4EE00F">
      <w:pPr>
        <w:pStyle w:val="Normal"/>
        <w:rPr>
          <w:rFonts w:ascii="Times New Roman" w:hAnsi="Times New Roman" w:eastAsia="Times New Roman" w:cs="Times New Roman"/>
        </w:rPr>
      </w:pPr>
      <w:r w:rsidRPr="5F6777C9" w:rsidR="6B4D861F">
        <w:rPr>
          <w:rFonts w:ascii="Times New Roman" w:hAnsi="Times New Roman" w:eastAsia="Times New Roman" w:cs="Times New Roman"/>
        </w:rPr>
        <w:t>Conditional Formatting</w:t>
      </w:r>
      <w:r>
        <w:br/>
      </w:r>
      <w:r w:rsidRPr="5F6777C9" w:rsidR="6B4D861F">
        <w:rPr>
          <w:rFonts w:ascii="Times New Roman" w:hAnsi="Times New Roman" w:eastAsia="Times New Roman" w:cs="Times New Roman"/>
        </w:rPr>
        <w:t xml:space="preserve">I </w:t>
      </w:r>
      <w:r w:rsidRPr="5F6777C9" w:rsidR="6B4D861F">
        <w:rPr>
          <w:rFonts w:ascii="Times New Roman" w:hAnsi="Times New Roman" w:eastAsia="Times New Roman" w:cs="Times New Roman"/>
        </w:rPr>
        <w:t>utilized</w:t>
      </w:r>
      <w:r w:rsidRPr="5F6777C9" w:rsidR="6B4D861F">
        <w:rPr>
          <w:rFonts w:ascii="Times New Roman" w:hAnsi="Times New Roman" w:eastAsia="Times New Roman" w:cs="Times New Roman"/>
        </w:rPr>
        <w:t xml:space="preserve"> conditional formatting to highligh</w:t>
      </w:r>
      <w:r w:rsidRPr="5F6777C9" w:rsidR="61CDD08A">
        <w:rPr>
          <w:rFonts w:ascii="Times New Roman" w:hAnsi="Times New Roman" w:eastAsia="Times New Roman" w:cs="Times New Roman"/>
        </w:rPr>
        <w:t xml:space="preserve">t </w:t>
      </w:r>
      <w:r w:rsidRPr="5F6777C9" w:rsidR="296C0D85">
        <w:rPr>
          <w:rFonts w:ascii="Times New Roman" w:hAnsi="Times New Roman" w:eastAsia="Times New Roman" w:cs="Times New Roman"/>
        </w:rPr>
        <w:t xml:space="preserve">cells </w:t>
      </w:r>
      <w:r w:rsidRPr="5F6777C9" w:rsidR="61CDD08A">
        <w:rPr>
          <w:rFonts w:ascii="Times New Roman" w:hAnsi="Times New Roman" w:eastAsia="Times New Roman" w:cs="Times New Roman"/>
        </w:rPr>
        <w:t>that showed</w:t>
      </w:r>
      <w:r w:rsidRPr="5F6777C9" w:rsidR="10C9FD1B">
        <w:rPr>
          <w:rFonts w:ascii="Times New Roman" w:hAnsi="Times New Roman" w:eastAsia="Times New Roman" w:cs="Times New Roman"/>
        </w:rPr>
        <w:t xml:space="preserve"> zero</w:t>
      </w:r>
      <w:r w:rsidRPr="5F6777C9" w:rsidR="6B4D861F">
        <w:rPr>
          <w:rFonts w:ascii="Times New Roman" w:hAnsi="Times New Roman" w:eastAsia="Times New Roman" w:cs="Times New Roman"/>
        </w:rPr>
        <w:t xml:space="preserve"> </w:t>
      </w:r>
      <w:r w:rsidRPr="5F6777C9" w:rsidR="6B4D861F">
        <w:rPr>
          <w:rFonts w:ascii="Times New Roman" w:hAnsi="Times New Roman" w:eastAsia="Times New Roman" w:cs="Times New Roman"/>
        </w:rPr>
        <w:t xml:space="preserve">and </w:t>
      </w:r>
      <w:r w:rsidRPr="5F6777C9" w:rsidR="3835DB89">
        <w:rPr>
          <w:rFonts w:ascii="Times New Roman" w:hAnsi="Times New Roman" w:eastAsia="Times New Roman" w:cs="Times New Roman"/>
        </w:rPr>
        <w:t xml:space="preserve">to </w:t>
      </w:r>
      <w:r w:rsidRPr="5F6777C9" w:rsidR="6B4D861F">
        <w:rPr>
          <w:rFonts w:ascii="Times New Roman" w:hAnsi="Times New Roman" w:eastAsia="Times New Roman" w:cs="Times New Roman"/>
        </w:rPr>
        <w:t>o</w:t>
      </w:r>
      <w:r w:rsidRPr="5F6777C9" w:rsidR="1D249CCF">
        <w:rPr>
          <w:rFonts w:ascii="Times New Roman" w:hAnsi="Times New Roman" w:eastAsia="Times New Roman" w:cs="Times New Roman"/>
        </w:rPr>
        <w:t>ffer</w:t>
      </w:r>
      <w:r w:rsidRPr="5F6777C9" w:rsidR="6B4D861F">
        <w:rPr>
          <w:rFonts w:ascii="Times New Roman" w:hAnsi="Times New Roman" w:eastAsia="Times New Roman" w:cs="Times New Roman"/>
        </w:rPr>
        <w:t xml:space="preserve"> </w:t>
      </w:r>
      <w:r w:rsidRPr="5F6777C9" w:rsidR="7A017501">
        <w:rPr>
          <w:rFonts w:ascii="Times New Roman" w:hAnsi="Times New Roman" w:eastAsia="Times New Roman" w:cs="Times New Roman"/>
        </w:rPr>
        <w:t>visuals on</w:t>
      </w:r>
      <w:r w:rsidRPr="5F6777C9" w:rsidR="1D249CCF">
        <w:rPr>
          <w:rFonts w:ascii="Times New Roman" w:hAnsi="Times New Roman" w:eastAsia="Times New Roman" w:cs="Times New Roman"/>
        </w:rPr>
        <w:t xml:space="preserve"> the </w:t>
      </w:r>
      <w:r w:rsidRPr="5F6777C9" w:rsidR="43232E8E">
        <w:rPr>
          <w:rFonts w:ascii="Times New Roman" w:hAnsi="Times New Roman" w:eastAsia="Times New Roman" w:cs="Times New Roman"/>
        </w:rPr>
        <w:t xml:space="preserve">table showing data </w:t>
      </w:r>
      <w:r w:rsidRPr="5F6777C9" w:rsidR="1D249CCF">
        <w:rPr>
          <w:rFonts w:ascii="Times New Roman" w:hAnsi="Times New Roman" w:eastAsia="Times New Roman" w:cs="Times New Roman"/>
        </w:rPr>
        <w:t xml:space="preserve">by continent for the </w:t>
      </w:r>
      <w:r w:rsidRPr="5F6777C9" w:rsidR="1D249CCF">
        <w:rPr>
          <w:rFonts w:ascii="Times New Roman" w:hAnsi="Times New Roman" w:eastAsia="Times New Roman" w:cs="Times New Roman"/>
        </w:rPr>
        <w:t>year of</w:t>
      </w:r>
      <w:r w:rsidRPr="5F6777C9" w:rsidR="1D249CCF">
        <w:rPr>
          <w:rFonts w:ascii="Times New Roman" w:hAnsi="Times New Roman" w:eastAsia="Times New Roman" w:cs="Times New Roman"/>
        </w:rPr>
        <w:t xml:space="preserve"> 2000</w:t>
      </w:r>
      <w:r w:rsidRPr="5F6777C9" w:rsidR="6B4D861F">
        <w:rPr>
          <w:rFonts w:ascii="Times New Roman" w:hAnsi="Times New Roman" w:eastAsia="Times New Roman" w:cs="Times New Roman"/>
        </w:rPr>
        <w:t xml:space="preserve">. By applying color scales, I was able to quickly </w:t>
      </w:r>
      <w:r w:rsidRPr="5F6777C9" w:rsidR="6B4D861F">
        <w:rPr>
          <w:rFonts w:ascii="Times New Roman" w:hAnsi="Times New Roman" w:eastAsia="Times New Roman" w:cs="Times New Roman"/>
        </w:rPr>
        <w:t>identify</w:t>
      </w:r>
      <w:r w:rsidRPr="5F6777C9" w:rsidR="6B4D861F">
        <w:rPr>
          <w:rFonts w:ascii="Times New Roman" w:hAnsi="Times New Roman" w:eastAsia="Times New Roman" w:cs="Times New Roman"/>
        </w:rPr>
        <w:t xml:space="preserve"> patterns and anomalies in the electricity generation, energy intensity, and CO2 emissions data across different continents and years.</w:t>
      </w:r>
    </w:p>
    <w:p xmlns:wp14="http://schemas.microsoft.com/office/word/2010/wordml" w:rsidP="7C2B6352" wp14:paraId="0B88CE05" wp14:textId="2F616B69">
      <w:pPr>
        <w:pStyle w:val="Normal"/>
        <w:rPr>
          <w:rFonts w:ascii="Times New Roman" w:hAnsi="Times New Roman" w:eastAsia="Times New Roman" w:cs="Times New Roman"/>
        </w:rPr>
      </w:pPr>
      <w:r w:rsidRPr="7C2B6352" w:rsidR="6B4D861F">
        <w:rPr>
          <w:rFonts w:ascii="Times New Roman" w:hAnsi="Times New Roman" w:eastAsia="Times New Roman" w:cs="Times New Roman"/>
        </w:rPr>
        <w:t>Formulas:</w:t>
      </w:r>
      <w:r>
        <w:br/>
      </w:r>
      <w:r w:rsidRPr="7C2B6352" w:rsidR="6B4D861F">
        <w:rPr>
          <w:rFonts w:ascii="Times New Roman" w:hAnsi="Times New Roman" w:eastAsia="Times New Roman" w:cs="Times New Roman"/>
        </w:rPr>
        <w:t>To derive valuable insights from the data</w:t>
      </w:r>
      <w:r w:rsidRPr="7C2B6352" w:rsidR="6B4D861F">
        <w:rPr>
          <w:rFonts w:ascii="Times New Roman" w:hAnsi="Times New Roman" w:eastAsia="Times New Roman" w:cs="Times New Roman"/>
        </w:rPr>
        <w:t xml:space="preserve">, I employed various formulas in Excel. One of the key formulas I used was INDEX and MATCH, which allowed me to </w:t>
      </w:r>
      <w:r w:rsidRPr="7C2B6352" w:rsidR="6B4D861F">
        <w:rPr>
          <w:rFonts w:ascii="Times New Roman" w:hAnsi="Times New Roman" w:eastAsia="Times New Roman" w:cs="Times New Roman"/>
        </w:rPr>
        <w:t>lookup</w:t>
      </w:r>
      <w:r w:rsidRPr="7C2B6352" w:rsidR="6B4D861F">
        <w:rPr>
          <w:rFonts w:ascii="Times New Roman" w:hAnsi="Times New Roman" w:eastAsia="Times New Roman" w:cs="Times New Roman"/>
        </w:rPr>
        <w:t xml:space="preserve"> and retrieve </w:t>
      </w:r>
      <w:r w:rsidRPr="7C2B6352" w:rsidR="6C3DEC51">
        <w:rPr>
          <w:rFonts w:ascii="Times New Roman" w:hAnsi="Times New Roman" w:eastAsia="Times New Roman" w:cs="Times New Roman"/>
        </w:rPr>
        <w:t xml:space="preserve">the country/continent match for </w:t>
      </w:r>
      <w:r w:rsidRPr="7C2B6352" w:rsidR="01ACE4FA">
        <w:rPr>
          <w:rFonts w:ascii="Times New Roman" w:hAnsi="Times New Roman" w:eastAsia="Times New Roman" w:cs="Times New Roman"/>
        </w:rPr>
        <w:t>every row</w:t>
      </w:r>
      <w:r w:rsidRPr="7C2B6352" w:rsidR="6B4D861F">
        <w:rPr>
          <w:rFonts w:ascii="Times New Roman" w:hAnsi="Times New Roman" w:eastAsia="Times New Roman" w:cs="Times New Roman"/>
        </w:rPr>
        <w:t>.</w:t>
      </w:r>
      <w:r w:rsidRPr="7C2B6352" w:rsidR="6B4D861F">
        <w:rPr>
          <w:rFonts w:ascii="Times New Roman" w:hAnsi="Times New Roman" w:eastAsia="Times New Roman" w:cs="Times New Roman"/>
        </w:rPr>
        <w:t xml:space="preserve"> This formula combination proved particularly useful when comparing data across multiple categories</w:t>
      </w:r>
      <w:r w:rsidRPr="7C2B6352" w:rsidR="47978BC9">
        <w:rPr>
          <w:rFonts w:ascii="Times New Roman" w:hAnsi="Times New Roman" w:eastAsia="Times New Roman" w:cs="Times New Roman"/>
        </w:rPr>
        <w:t xml:space="preserve"> on a bigger scale</w:t>
      </w:r>
      <w:r w:rsidRPr="7C2B6352" w:rsidR="6B4D861F">
        <w:rPr>
          <w:rFonts w:ascii="Times New Roman" w:hAnsi="Times New Roman" w:eastAsia="Times New Roman" w:cs="Times New Roman"/>
        </w:rPr>
        <w:t>.</w:t>
      </w:r>
    </w:p>
    <w:p xmlns:wp14="http://schemas.microsoft.com/office/word/2010/wordml" w:rsidP="7C2B6352" wp14:paraId="2C078E63" wp14:textId="760587F7">
      <w:pPr>
        <w:pStyle w:val="Normal"/>
        <w:rPr>
          <w:rFonts w:ascii="Times New Roman" w:hAnsi="Times New Roman" w:eastAsia="Times New Roman" w:cs="Times New Roman"/>
        </w:rPr>
      </w:pPr>
      <w:r w:rsidRPr="7C2B6352" w:rsidR="6B4D861F">
        <w:rPr>
          <w:rFonts w:ascii="Times New Roman" w:hAnsi="Times New Roman" w:eastAsia="Times New Roman" w:cs="Times New Roman"/>
        </w:rPr>
        <w:t xml:space="preserve">PivotTables and </w:t>
      </w:r>
      <w:r w:rsidRPr="7C2B6352" w:rsidR="6B4D861F">
        <w:rPr>
          <w:rFonts w:ascii="Times New Roman" w:hAnsi="Times New Roman" w:eastAsia="Times New Roman" w:cs="Times New Roman"/>
        </w:rPr>
        <w:t>PivotCharts</w:t>
      </w:r>
      <w:r w:rsidRPr="7C2B6352" w:rsidR="6B4D861F">
        <w:rPr>
          <w:rFonts w:ascii="Times New Roman" w:hAnsi="Times New Roman" w:eastAsia="Times New Roman" w:cs="Times New Roman"/>
        </w:rPr>
        <w:t>:</w:t>
      </w:r>
      <w:r>
        <w:br/>
      </w:r>
      <w:r w:rsidRPr="7C2B6352" w:rsidR="6B4D861F">
        <w:rPr>
          <w:rFonts w:ascii="Times New Roman" w:hAnsi="Times New Roman" w:eastAsia="Times New Roman" w:cs="Times New Roman"/>
        </w:rPr>
        <w:t xml:space="preserve">To summarize and visualize the data effectively, I created PivotTables and </w:t>
      </w:r>
      <w:r w:rsidRPr="7C2B6352" w:rsidR="6B4D861F">
        <w:rPr>
          <w:rFonts w:ascii="Times New Roman" w:hAnsi="Times New Roman" w:eastAsia="Times New Roman" w:cs="Times New Roman"/>
        </w:rPr>
        <w:t>PivotCharts</w:t>
      </w:r>
      <w:r w:rsidRPr="7C2B6352" w:rsidR="3E152E2A">
        <w:rPr>
          <w:rFonts w:ascii="Times New Roman" w:hAnsi="Times New Roman" w:eastAsia="Times New Roman" w:cs="Times New Roman"/>
        </w:rPr>
        <w:t xml:space="preserve"> for three selected years (2000, 2010, and 2017)</w:t>
      </w:r>
      <w:r w:rsidRPr="7C2B6352" w:rsidR="6B4D861F">
        <w:rPr>
          <w:rFonts w:ascii="Times New Roman" w:hAnsi="Times New Roman" w:eastAsia="Times New Roman" w:cs="Times New Roman"/>
        </w:rPr>
        <w:t xml:space="preserve">. These tools enabled me to quickly aggregate the data by different dimensions, such as continent and year, </w:t>
      </w:r>
      <w:r w:rsidRPr="7C2B6352" w:rsidR="7C3F7B39">
        <w:rPr>
          <w:rFonts w:ascii="Times New Roman" w:hAnsi="Times New Roman" w:eastAsia="Times New Roman" w:cs="Times New Roman"/>
        </w:rPr>
        <w:t xml:space="preserve">then </w:t>
      </w:r>
      <w:r w:rsidRPr="7C2B6352" w:rsidR="6B4D861F">
        <w:rPr>
          <w:rFonts w:ascii="Times New Roman" w:hAnsi="Times New Roman" w:eastAsia="Times New Roman" w:cs="Times New Roman"/>
        </w:rPr>
        <w:t xml:space="preserve">present the results </w:t>
      </w:r>
      <w:r w:rsidRPr="7C2B6352" w:rsidR="3360ECB3">
        <w:rPr>
          <w:rFonts w:ascii="Times New Roman" w:hAnsi="Times New Roman" w:eastAsia="Times New Roman" w:cs="Times New Roman"/>
        </w:rPr>
        <w:t xml:space="preserve">specifically for 2010 and 2017 </w:t>
      </w:r>
      <w:r w:rsidRPr="7C2B6352" w:rsidR="6C9E029E">
        <w:rPr>
          <w:rFonts w:ascii="Times New Roman" w:hAnsi="Times New Roman" w:eastAsia="Times New Roman" w:cs="Times New Roman"/>
        </w:rPr>
        <w:t>by taking the average of each continent and giving a percent of the total yielded va</w:t>
      </w:r>
      <w:r w:rsidRPr="7C2B6352" w:rsidR="07DDD2DE">
        <w:rPr>
          <w:rFonts w:ascii="Times New Roman" w:hAnsi="Times New Roman" w:eastAsia="Times New Roman" w:cs="Times New Roman"/>
        </w:rPr>
        <w:t>lue</w:t>
      </w:r>
      <w:r w:rsidRPr="7C2B6352" w:rsidR="13CB4CE4">
        <w:rPr>
          <w:rFonts w:ascii="Times New Roman" w:hAnsi="Times New Roman" w:eastAsia="Times New Roman" w:cs="Times New Roman"/>
        </w:rPr>
        <w:t xml:space="preserve"> in a v</w:t>
      </w:r>
      <w:r w:rsidRPr="7C2B6352" w:rsidR="6B4D861F">
        <w:rPr>
          <w:rFonts w:ascii="Times New Roman" w:hAnsi="Times New Roman" w:eastAsia="Times New Roman" w:cs="Times New Roman"/>
        </w:rPr>
        <w:t>isually appealing manner. By using PivotTables an</w:t>
      </w:r>
      <w:r w:rsidRPr="7C2B6352" w:rsidR="6B4D861F">
        <w:rPr>
          <w:rFonts w:ascii="Times New Roman" w:hAnsi="Times New Roman" w:eastAsia="Times New Roman" w:cs="Times New Roman"/>
        </w:rPr>
        <w:t>d PivotCharts, I was able to identify trends and compare the performance of different continents across the three key metrics.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26DEDD"/>
    <w:rsid w:val="01ACE4FA"/>
    <w:rsid w:val="040FEC00"/>
    <w:rsid w:val="07DDD2DE"/>
    <w:rsid w:val="09E4A0A5"/>
    <w:rsid w:val="0B7B29FD"/>
    <w:rsid w:val="0FC9F174"/>
    <w:rsid w:val="10C9FD1B"/>
    <w:rsid w:val="13CB4CE4"/>
    <w:rsid w:val="148E21E2"/>
    <w:rsid w:val="14D76ED4"/>
    <w:rsid w:val="15CCEDB6"/>
    <w:rsid w:val="16AFCBC5"/>
    <w:rsid w:val="1AC5D701"/>
    <w:rsid w:val="1D249CCF"/>
    <w:rsid w:val="1EB50EA0"/>
    <w:rsid w:val="2522D0B1"/>
    <w:rsid w:val="2568E2F2"/>
    <w:rsid w:val="296C0D85"/>
    <w:rsid w:val="2B5EEC83"/>
    <w:rsid w:val="2B764C13"/>
    <w:rsid w:val="2EE789AE"/>
    <w:rsid w:val="325115C3"/>
    <w:rsid w:val="3360ECB3"/>
    <w:rsid w:val="33DF4C7A"/>
    <w:rsid w:val="3835DB89"/>
    <w:rsid w:val="3B6E4191"/>
    <w:rsid w:val="3DF4B6C5"/>
    <w:rsid w:val="3E152E2A"/>
    <w:rsid w:val="43232E8E"/>
    <w:rsid w:val="47978BC9"/>
    <w:rsid w:val="490FF6C2"/>
    <w:rsid w:val="4DC66A78"/>
    <w:rsid w:val="5310F8DC"/>
    <w:rsid w:val="59EC2BC2"/>
    <w:rsid w:val="5A7143E1"/>
    <w:rsid w:val="5B45DCFC"/>
    <w:rsid w:val="5D44126D"/>
    <w:rsid w:val="5F43BFD7"/>
    <w:rsid w:val="5F6777C9"/>
    <w:rsid w:val="5F8A727B"/>
    <w:rsid w:val="61CDD08A"/>
    <w:rsid w:val="666C9E2F"/>
    <w:rsid w:val="67A09EBE"/>
    <w:rsid w:val="691C2782"/>
    <w:rsid w:val="6B3EDA04"/>
    <w:rsid w:val="6B4D861F"/>
    <w:rsid w:val="6C3DEC51"/>
    <w:rsid w:val="6C9E029E"/>
    <w:rsid w:val="6E26DEDD"/>
    <w:rsid w:val="787EF622"/>
    <w:rsid w:val="78E63615"/>
    <w:rsid w:val="7A017501"/>
    <w:rsid w:val="7C2B6352"/>
    <w:rsid w:val="7C3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6DEDD"/>
  <w15:chartTrackingRefBased/>
  <w15:docId w15:val="{B38872D0-4661-405A-9904-70BA0562BA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2024-05-15T16:18:49.7605578Z</dcterms:created>
  <dcterms:modified xsi:type="dcterms:W3CDTF">2024-05-17T12:41:45.5900707Z</dcterms:modified>
  <dc:creator>Austin Danback</dc:creator>
  <lastModifiedBy>Austin Danback</lastModifiedBy>
</coreProperties>
</file>